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D7A9C" w14:textId="77777777" w:rsidR="00D92D5F" w:rsidRDefault="00D92D5F" w:rsidP="008E674A">
      <w:pPr>
        <w:contextualSpacing/>
        <w:rPr>
          <w:rFonts w:ascii="Calibri" w:hAnsi="Calibri"/>
        </w:rPr>
      </w:pPr>
      <w:bookmarkStart w:id="0" w:name="_GoBack"/>
      <w:bookmarkEnd w:id="0"/>
    </w:p>
    <w:p w14:paraId="7985A11D" w14:textId="77777777" w:rsidR="00D92D5F" w:rsidRDefault="00D92D5F" w:rsidP="008E674A">
      <w:pPr>
        <w:contextualSpacing/>
        <w:rPr>
          <w:rFonts w:ascii="Calibri" w:hAnsi="Calibri"/>
        </w:rPr>
      </w:pPr>
    </w:p>
    <w:p w14:paraId="0274E5E7" w14:textId="1A388476" w:rsidR="003A410C" w:rsidRDefault="003C71A6" w:rsidP="008E674A">
      <w:pPr>
        <w:contextualSpacing/>
        <w:rPr>
          <w:rFonts w:ascii="Calibri" w:hAnsi="Calibri"/>
        </w:rPr>
      </w:pPr>
      <w:r>
        <w:rPr>
          <w:rFonts w:ascii="Calibri" w:hAnsi="Calibri"/>
        </w:rPr>
        <w:t>As everyone settles in to the academic year it is important to remind everyone about the safe handling of sharps and needles.</w:t>
      </w:r>
      <w:r w:rsidR="00A822CB">
        <w:rPr>
          <w:rFonts w:ascii="Calibri" w:hAnsi="Calibri"/>
        </w:rPr>
        <w:t xml:space="preserve">  To minimize risk to yourself and others</w:t>
      </w:r>
      <w:r w:rsidR="00961361">
        <w:rPr>
          <w:rFonts w:ascii="Calibri" w:hAnsi="Calibri"/>
        </w:rPr>
        <w:t xml:space="preserve"> you should</w:t>
      </w:r>
      <w:r w:rsidR="00A822CB">
        <w:rPr>
          <w:rFonts w:ascii="Calibri" w:hAnsi="Calibri"/>
        </w:rPr>
        <w:t>:</w:t>
      </w:r>
    </w:p>
    <w:p w14:paraId="4AB69A97" w14:textId="77777777" w:rsidR="00A822CB" w:rsidRDefault="00A822CB" w:rsidP="008E674A">
      <w:pPr>
        <w:contextualSpacing/>
        <w:rPr>
          <w:rFonts w:ascii="Calibri" w:hAnsi="Calibri"/>
        </w:rPr>
      </w:pPr>
    </w:p>
    <w:p w14:paraId="5C6E5C2A" w14:textId="43468254" w:rsidR="00A822CB" w:rsidRPr="00A822CB" w:rsidRDefault="00A822CB" w:rsidP="00A822CB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D92D5F">
        <w:rPr>
          <w:rFonts w:ascii="Calibri" w:hAnsi="Calibri"/>
        </w:rPr>
        <w:t xml:space="preserve"> focus on the task at hand, whenever uncapped sharps are handled  </w:t>
      </w:r>
    </w:p>
    <w:p w14:paraId="7B360A96" w14:textId="1CF75CE3" w:rsidR="00A822CB" w:rsidRPr="00A822CB" w:rsidRDefault="001007E2" w:rsidP="00A822CB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anticipate</w:t>
      </w:r>
      <w:r w:rsidR="00A822CB" w:rsidRPr="00D92D5F">
        <w:rPr>
          <w:rFonts w:ascii="Calibri" w:hAnsi="Calibri"/>
        </w:rPr>
        <w:t xml:space="preserve"> animal movement/ respo</w:t>
      </w:r>
      <w:r>
        <w:rPr>
          <w:rFonts w:ascii="Calibri" w:hAnsi="Calibri"/>
        </w:rPr>
        <w:t xml:space="preserve">nse when sharps are employed </w:t>
      </w:r>
    </w:p>
    <w:p w14:paraId="6093F29A" w14:textId="15A4F562" w:rsidR="00A822CB" w:rsidRDefault="00A822CB" w:rsidP="00A822CB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D92D5F">
        <w:rPr>
          <w:rFonts w:ascii="Calibri" w:hAnsi="Calibri"/>
        </w:rPr>
        <w:t>not recap needles, but dispose of safe</w:t>
      </w:r>
      <w:r w:rsidR="00961361">
        <w:rPr>
          <w:rFonts w:ascii="Calibri" w:hAnsi="Calibri"/>
        </w:rPr>
        <w:t>l</w:t>
      </w:r>
      <w:r w:rsidRPr="00D92D5F">
        <w:rPr>
          <w:rFonts w:ascii="Calibri" w:hAnsi="Calibri"/>
        </w:rPr>
        <w:t xml:space="preserve">y into a sharps container immediately following use </w:t>
      </w:r>
    </w:p>
    <w:p w14:paraId="51606814" w14:textId="77777777" w:rsidR="00592FF5" w:rsidRDefault="001007E2" w:rsidP="00A822CB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ensure sharps are fully</w:t>
      </w:r>
      <w:r w:rsidR="00592FF5">
        <w:rPr>
          <w:rFonts w:ascii="Calibri" w:hAnsi="Calibri"/>
        </w:rPr>
        <w:t xml:space="preserve"> inserted into the sharps container and not left protruding from the opening</w:t>
      </w:r>
    </w:p>
    <w:p w14:paraId="58B32969" w14:textId="728E96F0" w:rsidR="001007E2" w:rsidRDefault="00592FF5" w:rsidP="00A822CB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do not force an item into a full </w:t>
      </w:r>
      <w:r w:rsidR="00961361">
        <w:rPr>
          <w:rFonts w:ascii="Calibri" w:hAnsi="Calibri"/>
        </w:rPr>
        <w:t xml:space="preserve">sharps </w:t>
      </w:r>
      <w:r>
        <w:rPr>
          <w:rFonts w:ascii="Calibri" w:hAnsi="Calibri"/>
        </w:rPr>
        <w:t>container</w:t>
      </w:r>
    </w:p>
    <w:p w14:paraId="634173E4" w14:textId="0A7F2683" w:rsidR="00961361" w:rsidRPr="00A822CB" w:rsidRDefault="00961361" w:rsidP="00A822CB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only put sharps and needles into the containers </w:t>
      </w:r>
    </w:p>
    <w:p w14:paraId="336D15A5" w14:textId="3D56B663" w:rsidR="00A822CB" w:rsidRPr="00A822CB" w:rsidRDefault="00961361" w:rsidP="00A822CB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always </w:t>
      </w:r>
      <w:r w:rsidR="00A822CB" w:rsidRPr="00D92D5F">
        <w:rPr>
          <w:rFonts w:ascii="Calibri" w:hAnsi="Calibri"/>
        </w:rPr>
        <w:t>check your pockets for sharps prior to placing any clothing into the laundry</w:t>
      </w:r>
    </w:p>
    <w:p w14:paraId="15E65CFB" w14:textId="77777777" w:rsidR="003C71A6" w:rsidRPr="00B91D0E" w:rsidRDefault="003C71A6" w:rsidP="008E674A">
      <w:pPr>
        <w:contextualSpacing/>
        <w:rPr>
          <w:rFonts w:ascii="Calibri" w:hAnsi="Calibri"/>
        </w:rPr>
      </w:pPr>
    </w:p>
    <w:sectPr w:rsidR="003C71A6" w:rsidRPr="00B91D0E" w:rsidSect="008E674A">
      <w:headerReference w:type="first" r:id="rId7"/>
      <w:footerReference w:type="first" r:id="rId8"/>
      <w:pgSz w:w="12240" w:h="15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D49A4" w14:textId="77777777" w:rsidR="003261E6" w:rsidRDefault="003261E6" w:rsidP="003A410C">
      <w:r>
        <w:separator/>
      </w:r>
    </w:p>
  </w:endnote>
  <w:endnote w:type="continuationSeparator" w:id="0">
    <w:p w14:paraId="4CA3472F" w14:textId="77777777" w:rsidR="003261E6" w:rsidRDefault="003261E6" w:rsidP="003A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9B544" w14:textId="77777777" w:rsidR="003A410C" w:rsidRDefault="003A410C" w:rsidP="003A410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5B2B1" w14:textId="77777777" w:rsidR="003261E6" w:rsidRDefault="003261E6" w:rsidP="003A410C">
      <w:r>
        <w:separator/>
      </w:r>
    </w:p>
  </w:footnote>
  <w:footnote w:type="continuationSeparator" w:id="0">
    <w:p w14:paraId="76D71D33" w14:textId="77777777" w:rsidR="003261E6" w:rsidRDefault="003261E6" w:rsidP="003A4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287B7" w14:textId="77777777" w:rsidR="003A410C" w:rsidRDefault="008E674A" w:rsidP="003A410C">
    <w:pPr>
      <w:pStyle w:val="Header"/>
    </w:pPr>
    <w:r>
      <w:rPr>
        <w:noProof/>
        <w:sz w:val="22"/>
        <w:szCs w:val="22"/>
      </w:rPr>
      <w:drawing>
        <wp:anchor distT="0" distB="0" distL="114300" distR="114300" simplePos="0" relativeHeight="251657728" behindDoc="0" locked="0" layoutInCell="1" allowOverlap="1" wp14:anchorId="0C609EF3" wp14:editId="71BE7909">
          <wp:simplePos x="0" y="0"/>
          <wp:positionH relativeFrom="column">
            <wp:posOffset>1714500</wp:posOffset>
          </wp:positionH>
          <wp:positionV relativeFrom="paragraph">
            <wp:posOffset>-220345</wp:posOffset>
          </wp:positionV>
          <wp:extent cx="1943100" cy="630555"/>
          <wp:effectExtent l="0" t="0" r="12700" b="4445"/>
          <wp:wrapNone/>
          <wp:docPr id="1" name="Picture 3" descr="UofG 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ofG 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8D3FDC" w14:textId="77777777" w:rsidR="003A410C" w:rsidRDefault="003A410C" w:rsidP="003A410C">
    <w:pPr>
      <w:tabs>
        <w:tab w:val="left" w:pos="6020"/>
      </w:tabs>
    </w:pPr>
  </w:p>
  <w:p w14:paraId="1BD7C699" w14:textId="77777777" w:rsidR="003A410C" w:rsidRPr="001128E3" w:rsidRDefault="003A410C" w:rsidP="003A410C">
    <w:pPr>
      <w:tabs>
        <w:tab w:val="left" w:pos="6020"/>
      </w:tabs>
      <w:rPr>
        <w:sz w:val="22"/>
        <w:szCs w:val="22"/>
      </w:rPr>
    </w:pPr>
  </w:p>
  <w:p w14:paraId="3FEA8FBC" w14:textId="77777777" w:rsidR="003A410C" w:rsidRPr="001128E3" w:rsidRDefault="003A410C" w:rsidP="003A410C">
    <w:pPr>
      <w:tabs>
        <w:tab w:val="left" w:pos="6020"/>
      </w:tabs>
      <w:jc w:val="center"/>
      <w:rPr>
        <w:rFonts w:ascii="Arial Rounded MT Bold" w:hAnsi="Arial Rounded MT Bold"/>
        <w:sz w:val="22"/>
        <w:szCs w:val="22"/>
      </w:rPr>
    </w:pPr>
    <w:r w:rsidRPr="001128E3">
      <w:rPr>
        <w:rFonts w:ascii="Arial Rounded MT Bold" w:hAnsi="Arial Rounded MT Bold"/>
        <w:sz w:val="22"/>
        <w:szCs w:val="22"/>
      </w:rPr>
      <w:t>ONTARIO VETERINARY COLLEGE</w:t>
    </w:r>
  </w:p>
  <w:p w14:paraId="2498E2F6" w14:textId="77777777" w:rsidR="003A410C" w:rsidRPr="001128E3" w:rsidRDefault="003C71A6" w:rsidP="003A410C">
    <w:pPr>
      <w:tabs>
        <w:tab w:val="left" w:pos="6020"/>
      </w:tabs>
      <w:jc w:val="center"/>
      <w:rPr>
        <w:rFonts w:ascii="Arial Rounded MT Bold" w:hAnsi="Arial Rounded MT Bold"/>
        <w:sz w:val="22"/>
        <w:szCs w:val="22"/>
      </w:rPr>
    </w:pPr>
    <w:r>
      <w:rPr>
        <w:rFonts w:ascii="Arial Rounded MT Bold" w:hAnsi="Arial Rounded MT Bold"/>
        <w:sz w:val="22"/>
        <w:szCs w:val="22"/>
      </w:rPr>
      <w:t>Dean’s Office</w:t>
    </w:r>
  </w:p>
  <w:p w14:paraId="1847ABAB" w14:textId="77777777" w:rsidR="003A410C" w:rsidRDefault="003A41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1197E"/>
    <w:multiLevelType w:val="hybridMultilevel"/>
    <w:tmpl w:val="3F169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A6"/>
    <w:rsid w:val="001007E2"/>
    <w:rsid w:val="002F5B77"/>
    <w:rsid w:val="003261E6"/>
    <w:rsid w:val="003A410C"/>
    <w:rsid w:val="003C71A6"/>
    <w:rsid w:val="00494EEE"/>
    <w:rsid w:val="00592FF5"/>
    <w:rsid w:val="006E047A"/>
    <w:rsid w:val="006F194F"/>
    <w:rsid w:val="007951AE"/>
    <w:rsid w:val="00824455"/>
    <w:rsid w:val="008E674A"/>
    <w:rsid w:val="00961361"/>
    <w:rsid w:val="00A822CB"/>
    <w:rsid w:val="00B425E3"/>
    <w:rsid w:val="00B553CB"/>
    <w:rsid w:val="00B91D0E"/>
    <w:rsid w:val="00C63C0B"/>
    <w:rsid w:val="00D67808"/>
    <w:rsid w:val="00D92D5F"/>
    <w:rsid w:val="00D95E1F"/>
    <w:rsid w:val="00E80131"/>
    <w:rsid w:val="00E80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459561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4A0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3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3CB"/>
  </w:style>
  <w:style w:type="paragraph" w:styleId="Footer">
    <w:name w:val="footer"/>
    <w:basedOn w:val="Normal"/>
    <w:link w:val="FooterChar"/>
    <w:uiPriority w:val="99"/>
    <w:unhideWhenUsed/>
    <w:rsid w:val="00B553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3CB"/>
  </w:style>
  <w:style w:type="paragraph" w:styleId="BalloonText">
    <w:name w:val="Balloon Text"/>
    <w:basedOn w:val="Normal"/>
    <w:link w:val="BalloonTextChar"/>
    <w:uiPriority w:val="99"/>
    <w:semiHidden/>
    <w:unhideWhenUsed/>
    <w:rsid w:val="007A21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213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B11F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F9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F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F9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B11F9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82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Veterinary College</Company>
  <LinksUpToDate>false</LinksUpToDate>
  <CharactersWithSpaces>687</CharactersWithSpaces>
  <SharedDoc>false</SharedDoc>
  <HLinks>
    <vt:vector size="6" baseType="variant">
      <vt:variant>
        <vt:i4>4391003</vt:i4>
      </vt:variant>
      <vt:variant>
        <vt:i4>3062</vt:i4>
      </vt:variant>
      <vt:variant>
        <vt:i4>1026</vt:i4>
      </vt:variant>
      <vt:variant>
        <vt:i4>1</vt:i4>
      </vt:variant>
      <vt:variant>
        <vt:lpwstr>McGurrin 2014 Benchmarks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Nykamp</dc:creator>
  <cp:keywords/>
  <dc:description/>
  <cp:lastModifiedBy>Kerry D Lissemore</cp:lastModifiedBy>
  <cp:revision>3</cp:revision>
  <cp:lastPrinted>2013-10-20T22:59:00Z</cp:lastPrinted>
  <dcterms:created xsi:type="dcterms:W3CDTF">2016-10-05T13:31:00Z</dcterms:created>
  <dcterms:modified xsi:type="dcterms:W3CDTF">2017-09-12T17:47:00Z</dcterms:modified>
</cp:coreProperties>
</file>